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D74" w:rsidRPr="00183C65" w:rsidRDefault="00D12D74" w:rsidP="00B37DEE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183C65">
        <w:rPr>
          <w:b/>
          <w:sz w:val="28"/>
          <w:szCs w:val="28"/>
        </w:rPr>
        <w:t>Слайд 1.</w:t>
      </w:r>
    </w:p>
    <w:p w:rsidR="00D12D74" w:rsidRPr="00183C65" w:rsidRDefault="00183C65" w:rsidP="00B37D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педагоги</w:t>
      </w:r>
      <w:r w:rsidR="00A4028F" w:rsidRPr="00183C65">
        <w:rPr>
          <w:rFonts w:ascii="Times New Roman" w:hAnsi="Times New Roman" w:cs="Times New Roman"/>
          <w:sz w:val="28"/>
          <w:szCs w:val="28"/>
        </w:rPr>
        <w:t>! Позвольте</w:t>
      </w:r>
      <w:r w:rsidR="00D12D74" w:rsidRPr="00183C65">
        <w:rPr>
          <w:rFonts w:ascii="Times New Roman" w:hAnsi="Times New Roman" w:cs="Times New Roman"/>
          <w:sz w:val="28"/>
          <w:szCs w:val="28"/>
        </w:rPr>
        <w:t xml:space="preserve"> представить</w:t>
      </w:r>
      <w:r w:rsidR="00A4028F" w:rsidRPr="00183C65">
        <w:rPr>
          <w:rFonts w:ascii="Times New Roman" w:hAnsi="Times New Roman" w:cs="Times New Roman"/>
          <w:sz w:val="28"/>
          <w:szCs w:val="28"/>
        </w:rPr>
        <w:t xml:space="preserve"> вам</w:t>
      </w:r>
      <w:r w:rsidR="00D12D74" w:rsidRPr="00183C65">
        <w:rPr>
          <w:rFonts w:ascii="Times New Roman" w:hAnsi="Times New Roman" w:cs="Times New Roman"/>
          <w:sz w:val="28"/>
          <w:szCs w:val="28"/>
        </w:rPr>
        <w:t xml:space="preserve"> доклад на тему </w:t>
      </w:r>
      <w:r w:rsidR="00D12D74" w:rsidRPr="00183C65">
        <w:rPr>
          <w:rFonts w:ascii="Times New Roman" w:hAnsi="Times New Roman" w:cs="Times New Roman"/>
          <w:b/>
          <w:sz w:val="28"/>
          <w:szCs w:val="28"/>
        </w:rPr>
        <w:t>«</w:t>
      </w:r>
      <w:r w:rsidR="008B0297" w:rsidRPr="00183C65">
        <w:rPr>
          <w:rFonts w:ascii="Times New Roman" w:hAnsi="Times New Roman" w:cs="Times New Roman"/>
          <w:b/>
          <w:sz w:val="28"/>
          <w:szCs w:val="28"/>
        </w:rPr>
        <w:t>Применение информационных технологий посредством интеграции основного образовательного процесса  и процесса дополнительного образования</w:t>
      </w:r>
      <w:r w:rsidR="00D12D74" w:rsidRPr="00183C65">
        <w:rPr>
          <w:rFonts w:ascii="Times New Roman" w:hAnsi="Times New Roman" w:cs="Times New Roman"/>
          <w:b/>
          <w:sz w:val="28"/>
          <w:szCs w:val="28"/>
        </w:rPr>
        <w:t>»</w:t>
      </w:r>
    </w:p>
    <w:p w:rsidR="00D12D74" w:rsidRPr="00183C65" w:rsidRDefault="00D12D74" w:rsidP="00B37DEE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183C65">
        <w:rPr>
          <w:b/>
          <w:sz w:val="28"/>
          <w:szCs w:val="28"/>
        </w:rPr>
        <w:t>Слайд 2.</w:t>
      </w:r>
    </w:p>
    <w:p w:rsidR="00314F67" w:rsidRPr="00183C65" w:rsidRDefault="00314F67" w:rsidP="00B37D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3C65">
        <w:rPr>
          <w:sz w:val="28"/>
          <w:szCs w:val="28"/>
        </w:rPr>
        <w:t xml:space="preserve">Современное состояние системы образования характеризуется всё большим вниманием к поддержке и развитию внутреннего потенциала развития личности одаренного ребёнка. Это объясняется, во-первых, значимостью способностей для развития личности, во-вторых, возросшей потребностью общества в людях, обладающих нестандартным мышлением, способных созидать новое в различных сферах жизни. </w:t>
      </w:r>
    </w:p>
    <w:p w:rsidR="00314F67" w:rsidRPr="00183C65" w:rsidRDefault="00314F67" w:rsidP="00B37DE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C65">
        <w:rPr>
          <w:rFonts w:ascii="Times New Roman" w:hAnsi="Times New Roman" w:cs="Times New Roman"/>
          <w:sz w:val="28"/>
          <w:szCs w:val="28"/>
        </w:rPr>
        <w:t xml:space="preserve">Количество одаренных детей возрастает с каждым годом, что обуславливает необходимость поиска эффективных подходов к выявлению таких детей в ДОУ, развитии и коррекции одаренности. </w:t>
      </w:r>
    </w:p>
    <w:p w:rsidR="004F1BF0" w:rsidRPr="00183C65" w:rsidRDefault="004F1BF0" w:rsidP="00B37DEE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C65">
        <w:rPr>
          <w:rFonts w:ascii="Times New Roman" w:hAnsi="Times New Roman" w:cs="Times New Roman"/>
          <w:b/>
          <w:sz w:val="28"/>
          <w:szCs w:val="28"/>
        </w:rPr>
        <w:t>Слайд 3.</w:t>
      </w:r>
    </w:p>
    <w:p w:rsidR="004F1BF0" w:rsidRPr="00183C65" w:rsidRDefault="00D12D74" w:rsidP="00B37DE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183C65">
        <w:rPr>
          <w:rFonts w:ascii="Times New Roman" w:hAnsi="Times New Roman" w:cs="Times New Roman"/>
          <w:sz w:val="28"/>
          <w:szCs w:val="28"/>
        </w:rPr>
        <w:t>Сущес</w:t>
      </w:r>
      <w:r w:rsidR="004F1BF0" w:rsidRPr="00183C65">
        <w:rPr>
          <w:rFonts w:ascii="Times New Roman" w:hAnsi="Times New Roman" w:cs="Times New Roman"/>
          <w:sz w:val="28"/>
          <w:szCs w:val="28"/>
        </w:rPr>
        <w:t xml:space="preserve">твуют разные точки зрения на то, что считать одаренностью. </w:t>
      </w:r>
    </w:p>
    <w:p w:rsidR="004F1BF0" w:rsidRPr="00183C65" w:rsidRDefault="004F1BF0" w:rsidP="00B37D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3C65">
        <w:rPr>
          <w:sz w:val="28"/>
          <w:szCs w:val="28"/>
        </w:rPr>
        <w:t>Среди разнообразных определений одаренности нам импонирует понятие,</w:t>
      </w:r>
      <w:r w:rsidR="00980737">
        <w:rPr>
          <w:sz w:val="28"/>
          <w:szCs w:val="28"/>
        </w:rPr>
        <w:t xml:space="preserve"> предложенное А. И. Савенковым </w:t>
      </w:r>
      <w:r w:rsidR="002154DD">
        <w:rPr>
          <w:sz w:val="28"/>
          <w:szCs w:val="28"/>
        </w:rPr>
        <w:t xml:space="preserve"> (Александром Ильичём Савенковым)</w:t>
      </w:r>
    </w:p>
    <w:p w:rsidR="004F1BF0" w:rsidRPr="00183C65" w:rsidRDefault="004F1BF0" w:rsidP="00B37DEE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</w:pPr>
      <w:r w:rsidRPr="00183C65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Слайд 4.</w:t>
      </w:r>
    </w:p>
    <w:p w:rsidR="004F1BF0" w:rsidRPr="00183C65" w:rsidRDefault="004F1BF0" w:rsidP="00B37DE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183C6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Существуют </w:t>
      </w:r>
      <w:r w:rsidR="00D12D74" w:rsidRPr="00183C6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различны</w:t>
      </w:r>
      <w:r w:rsidRPr="00183C6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е</w:t>
      </w:r>
      <w:r w:rsidR="00D12D74" w:rsidRPr="00183C6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вид</w:t>
      </w:r>
      <w:r w:rsidRPr="00183C6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ы</w:t>
      </w:r>
      <w:r w:rsidR="00D12D74" w:rsidRPr="00183C6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одаренности</w:t>
      </w:r>
      <w:r w:rsidR="000937B9" w:rsidRPr="00183C6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 представленные на слайде</w:t>
      </w:r>
      <w:r w:rsidR="00D12D74" w:rsidRPr="00183C6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Pr="00183C6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Мне бы хотелось остановиться на одном </w:t>
      </w:r>
      <w:r w:rsidR="00B215A7" w:rsidRPr="00183C6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из видов детской одаренности - </w:t>
      </w:r>
      <w:r w:rsidRPr="00183C6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на интеллектуальной одаренности.</w:t>
      </w:r>
    </w:p>
    <w:p w:rsidR="000937B9" w:rsidRPr="00183C65" w:rsidRDefault="000937B9" w:rsidP="00B37DEE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  <w:r w:rsidRPr="00183C65">
        <w:rPr>
          <w:b/>
          <w:sz w:val="28"/>
          <w:szCs w:val="28"/>
          <w:bdr w:val="none" w:sz="0" w:space="0" w:color="auto" w:frame="1"/>
          <w:shd w:val="clear" w:color="auto" w:fill="FFFFFF"/>
        </w:rPr>
        <w:t>Слайд 5.</w:t>
      </w:r>
    </w:p>
    <w:p w:rsidR="00A63D47" w:rsidRPr="00183C65" w:rsidRDefault="00A63D47" w:rsidP="00B37DEE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83C65">
        <w:rPr>
          <w:sz w:val="28"/>
          <w:szCs w:val="28"/>
          <w:bdr w:val="none" w:sz="0" w:space="0" w:color="auto" w:frame="1"/>
        </w:rPr>
        <w:t>Интеллектуальная одаренность проявляется, как правило, очень рано. Дети-интеллектуалы уже к 3-4 годам сравнительно легко овладевают</w:t>
      </w:r>
      <w:r w:rsidR="000937B9" w:rsidRPr="00183C65">
        <w:rPr>
          <w:sz w:val="28"/>
          <w:szCs w:val="28"/>
          <w:bdr w:val="none" w:sz="0" w:space="0" w:color="auto" w:frame="1"/>
        </w:rPr>
        <w:t xml:space="preserve"> знаниями</w:t>
      </w:r>
      <w:r w:rsidRPr="00183C65">
        <w:rPr>
          <w:sz w:val="28"/>
          <w:szCs w:val="28"/>
          <w:bdr w:val="none" w:sz="0" w:space="0" w:color="auto" w:frame="1"/>
        </w:rPr>
        <w:t>, хорошо излагают свои мысли, обладают устойчивым вниманием, наблюдательностью, развитым логическим мышлением, необычайно высоким трудолюбием и имеют выраженную установку на творчество.</w:t>
      </w:r>
      <w:r w:rsidR="000937B9" w:rsidRPr="00183C65">
        <w:rPr>
          <w:sz w:val="28"/>
          <w:szCs w:val="28"/>
          <w:bdr w:val="none" w:sz="0" w:space="0" w:color="auto" w:frame="1"/>
        </w:rPr>
        <w:t xml:space="preserve"> </w:t>
      </w:r>
      <w:r w:rsidRPr="00183C65">
        <w:rPr>
          <w:sz w:val="28"/>
          <w:szCs w:val="28"/>
          <w:bdr w:val="none" w:sz="0" w:space="0" w:color="auto" w:frame="1"/>
        </w:rPr>
        <w:t>Для детей этой категории характерны повышенная умственная восприимчивость и постоянная готовность, прилагать усилия. Им нравится напрягать ум. Их нетерпеливая тяга к умственным впечатлениям, к новой "умственной нише" побуждает их к проявлению инициативы, к творческим попыткам. Их мозг нуждается не в отдыхе - ему необходима работа.</w:t>
      </w:r>
    </w:p>
    <w:p w:rsidR="00A63D47" w:rsidRPr="00183C65" w:rsidRDefault="00A63D47" w:rsidP="00B37DEE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83C65">
        <w:rPr>
          <w:sz w:val="28"/>
          <w:szCs w:val="28"/>
          <w:bdr w:val="none" w:sz="0" w:space="0" w:color="auto" w:frame="1"/>
        </w:rPr>
        <w:t>Неудивительно, что именно таких детей - с ускоренным умственным развитием - чаще всего и называют одаренными.</w:t>
      </w:r>
    </w:p>
    <w:p w:rsidR="000937B9" w:rsidRPr="00183C65" w:rsidRDefault="006839D3" w:rsidP="00B37DEE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  <w:r w:rsidRPr="00183C65">
        <w:rPr>
          <w:b/>
          <w:sz w:val="28"/>
          <w:szCs w:val="28"/>
          <w:bdr w:val="none" w:sz="0" w:space="0" w:color="auto" w:frame="1"/>
        </w:rPr>
        <w:t>Слайд 6.</w:t>
      </w:r>
    </w:p>
    <w:p w:rsidR="00C70BD7" w:rsidRPr="00183C65" w:rsidRDefault="00C70BD7" w:rsidP="00B37DEE">
      <w:pPr>
        <w:pStyle w:val="c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3C65">
        <w:rPr>
          <w:rStyle w:val="c0"/>
          <w:sz w:val="28"/>
          <w:szCs w:val="28"/>
        </w:rPr>
        <w:t xml:space="preserve">В современном мире информационные технологии прочно входят во все сферы жизни человека, в том числе  в образовательный процесс </w:t>
      </w:r>
      <w:r w:rsidR="00A94B6F" w:rsidRPr="00183C65">
        <w:rPr>
          <w:rStyle w:val="c0"/>
          <w:sz w:val="28"/>
          <w:szCs w:val="28"/>
        </w:rPr>
        <w:t xml:space="preserve">всех </w:t>
      </w:r>
      <w:r w:rsidRPr="00183C65">
        <w:rPr>
          <w:rStyle w:val="c0"/>
          <w:sz w:val="28"/>
          <w:szCs w:val="28"/>
        </w:rPr>
        <w:t xml:space="preserve">дошкольных учреждений. </w:t>
      </w:r>
    </w:p>
    <w:p w:rsidR="00C70BD7" w:rsidRPr="00183C65" w:rsidRDefault="00C70BD7" w:rsidP="00B37D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sz w:val="28"/>
          <w:szCs w:val="28"/>
        </w:rPr>
        <w:t>В отличие от обычных технических средств обучения информационные технологии позволяют не только насытить ребенка большим количеством готовых, строго отобранных, соответствующим образом организованных знаний, но и развивать интеллектуальные, творческие способности, и что очень актуально в дошкольном детстве – умение самостоятельно приобретать новые знания.</w:t>
      </w:r>
    </w:p>
    <w:p w:rsidR="00146D1A" w:rsidRDefault="00146D1A" w:rsidP="00B37DEE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B37DEE" w:rsidRPr="00183C65" w:rsidRDefault="00B37DEE" w:rsidP="00B37DEE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  <w:r w:rsidRPr="00183C65">
        <w:rPr>
          <w:b/>
          <w:sz w:val="28"/>
          <w:szCs w:val="28"/>
          <w:bdr w:val="none" w:sz="0" w:space="0" w:color="auto" w:frame="1"/>
        </w:rPr>
        <w:lastRenderedPageBreak/>
        <w:t>Слайд 7.</w:t>
      </w:r>
    </w:p>
    <w:p w:rsidR="00034FE7" w:rsidRPr="00183C65" w:rsidRDefault="00034FE7" w:rsidP="00A87136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183C65">
        <w:rPr>
          <w:rFonts w:ascii="Times New Roman" w:hAnsi="Times New Roman" w:cs="Times New Roman"/>
          <w:sz w:val="28"/>
          <w:szCs w:val="28"/>
        </w:rPr>
        <w:t>Одн</w:t>
      </w:r>
      <w:r w:rsidR="0082218B">
        <w:rPr>
          <w:rFonts w:ascii="Times New Roman" w:hAnsi="Times New Roman" w:cs="Times New Roman"/>
          <w:sz w:val="28"/>
          <w:szCs w:val="28"/>
        </w:rPr>
        <w:t xml:space="preserve">им </w:t>
      </w:r>
      <w:r w:rsidRPr="00183C65">
        <w:rPr>
          <w:rFonts w:ascii="Times New Roman" w:hAnsi="Times New Roman" w:cs="Times New Roman"/>
          <w:sz w:val="28"/>
          <w:szCs w:val="28"/>
        </w:rPr>
        <w:t xml:space="preserve"> из условий </w:t>
      </w:r>
      <w:r w:rsidR="00A87136" w:rsidRPr="00183C65">
        <w:rPr>
          <w:rFonts w:ascii="Times New Roman" w:hAnsi="Times New Roman" w:cs="Times New Roman"/>
          <w:sz w:val="28"/>
          <w:szCs w:val="28"/>
        </w:rPr>
        <w:t>для развития интеллектуальной одарённости детей  является и</w:t>
      </w:r>
      <w:r w:rsidRPr="00183C65">
        <w:rPr>
          <w:rFonts w:ascii="Times New Roman" w:hAnsi="Times New Roman" w:cs="Times New Roman"/>
          <w:sz w:val="28"/>
          <w:szCs w:val="28"/>
        </w:rPr>
        <w:t xml:space="preserve">нтеграция основного и дополнительного образования детей. Основная цель </w:t>
      </w:r>
      <w:r w:rsidR="00A87136" w:rsidRPr="00183C65">
        <w:rPr>
          <w:rFonts w:ascii="Times New Roman" w:hAnsi="Times New Roman" w:cs="Times New Roman"/>
          <w:sz w:val="28"/>
          <w:szCs w:val="28"/>
        </w:rPr>
        <w:t xml:space="preserve">интеграции </w:t>
      </w:r>
      <w:r w:rsidRPr="00183C65">
        <w:rPr>
          <w:rFonts w:ascii="Times New Roman" w:hAnsi="Times New Roman" w:cs="Times New Roman"/>
          <w:sz w:val="28"/>
          <w:szCs w:val="28"/>
        </w:rPr>
        <w:t>–</w:t>
      </w:r>
      <w:r w:rsidR="00A87136" w:rsidRPr="00183C65">
        <w:rPr>
          <w:rFonts w:ascii="Times New Roman" w:hAnsi="Times New Roman" w:cs="Times New Roman"/>
          <w:sz w:val="28"/>
          <w:szCs w:val="28"/>
        </w:rPr>
        <w:t xml:space="preserve"> </w:t>
      </w:r>
      <w:r w:rsidRPr="00183C65">
        <w:rPr>
          <w:rFonts w:ascii="Times New Roman" w:hAnsi="Times New Roman" w:cs="Times New Roman"/>
          <w:sz w:val="28"/>
          <w:szCs w:val="28"/>
        </w:rPr>
        <w:t xml:space="preserve"> это создание целостного образовательного пространства как условия развития личности ребенка</w:t>
      </w:r>
      <w:r w:rsidRPr="00183C65">
        <w:rPr>
          <w:rFonts w:ascii="Times New Roman" w:hAnsi="Times New Roman" w:cs="Times New Roman"/>
          <w:sz w:val="28"/>
          <w:szCs w:val="28"/>
          <w:shd w:val="clear" w:color="auto" w:fill="F5F7E7"/>
        </w:rPr>
        <w:t>.</w:t>
      </w:r>
      <w:r w:rsidRPr="00183C65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</w:p>
    <w:p w:rsidR="00034FE7" w:rsidRPr="00183C65" w:rsidRDefault="00034FE7" w:rsidP="00A8713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183C65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Интеграция основного и дополнительного образования помогает решить следующие задачи:</w:t>
      </w:r>
    </w:p>
    <w:p w:rsidR="00034FE7" w:rsidRPr="00183C65" w:rsidRDefault="00034FE7" w:rsidP="00A8713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83C65">
        <w:rPr>
          <w:sz w:val="28"/>
          <w:szCs w:val="28"/>
        </w:rPr>
        <w:t>создать условия для эмоционального благополучия ребенка в процессе совместной деятельности и общения: ребенок-ребенок, ребенок-педагог на основе повышения профессионального мастерства педагогов;</w:t>
      </w:r>
    </w:p>
    <w:p w:rsidR="00034FE7" w:rsidRPr="00183C65" w:rsidRDefault="00034FE7" w:rsidP="00A8713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83C65">
        <w:rPr>
          <w:sz w:val="28"/>
          <w:szCs w:val="28"/>
        </w:rPr>
        <w:t>осуществить своевременную коррекцию развития детей (развивающие и коррекционные услуги) как организованных, так и неорганизованных в ДОУ.</w:t>
      </w:r>
    </w:p>
    <w:p w:rsidR="00A87136" w:rsidRPr="00183C65" w:rsidRDefault="00034FE7" w:rsidP="00A8713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  <w:r w:rsidRPr="00183C65">
        <w:rPr>
          <w:rFonts w:ascii="Arial" w:hAnsi="Arial" w:cs="Arial"/>
          <w:sz w:val="22"/>
          <w:szCs w:val="22"/>
        </w:rPr>
        <w:t> </w:t>
      </w:r>
      <w:r w:rsidR="00A87136" w:rsidRPr="00183C65">
        <w:rPr>
          <w:b/>
          <w:sz w:val="28"/>
          <w:szCs w:val="28"/>
          <w:bdr w:val="none" w:sz="0" w:space="0" w:color="auto" w:frame="1"/>
        </w:rPr>
        <w:t>Слайд 8.</w:t>
      </w:r>
    </w:p>
    <w:p w:rsidR="006839D3" w:rsidRPr="00183C65" w:rsidRDefault="006839D3" w:rsidP="00B37D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sz w:val="28"/>
          <w:szCs w:val="28"/>
        </w:rPr>
        <w:t>Одн</w:t>
      </w:r>
      <w:r w:rsidR="00034FE7" w:rsidRPr="00183C65"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183C65">
        <w:rPr>
          <w:rFonts w:ascii="Times New Roman" w:eastAsia="Times New Roman" w:hAnsi="Times New Roman" w:cs="Times New Roman"/>
          <w:sz w:val="28"/>
          <w:szCs w:val="28"/>
        </w:rPr>
        <w:t xml:space="preserve"> из эффективных </w:t>
      </w:r>
      <w:r w:rsidR="00034FE7" w:rsidRPr="00183C65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Pr="00183C65">
        <w:rPr>
          <w:rFonts w:ascii="Times New Roman" w:eastAsia="Times New Roman" w:hAnsi="Times New Roman" w:cs="Times New Roman"/>
          <w:sz w:val="28"/>
          <w:szCs w:val="28"/>
        </w:rPr>
        <w:t xml:space="preserve"> развития интеллектуальной одарённости являются интерактивные игры. Интерактивная игра - одно из самых сильных воспитательных средств в руках педагога. Именно в игре проявляются и развиваются разные стороны личности ребенка, удовлетворяются многие его интеллектуальные и эмоциональные потребности, складывается характер. Весьма важно, что они позволяют приобщить детей к миру современной техники.</w:t>
      </w:r>
    </w:p>
    <w:p w:rsidR="00B37DEE" w:rsidRPr="00183C65" w:rsidRDefault="00B37DEE" w:rsidP="00A87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bCs/>
          <w:sz w:val="28"/>
          <w:szCs w:val="28"/>
        </w:rPr>
        <w:t xml:space="preserve">Именно поэтому </w:t>
      </w:r>
      <w:r w:rsidR="00034FE7" w:rsidRPr="00183C65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r w:rsidRPr="00183C6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своих занятиях</w:t>
      </w:r>
      <w:r w:rsidR="00034FE7" w:rsidRPr="00183C65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основного образования</w:t>
      </w:r>
      <w:r w:rsidRPr="00183C6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83C65">
        <w:rPr>
          <w:rFonts w:ascii="Times New Roman" w:eastAsia="Times New Roman" w:hAnsi="Times New Roman" w:cs="Times New Roman"/>
          <w:sz w:val="28"/>
          <w:szCs w:val="28"/>
        </w:rPr>
        <w:t>я использую программу СИРС.</w:t>
      </w:r>
      <w:r w:rsidR="00146D1A">
        <w:rPr>
          <w:rFonts w:ascii="Times New Roman" w:eastAsia="Times New Roman" w:hAnsi="Times New Roman" w:cs="Times New Roman"/>
          <w:sz w:val="28"/>
          <w:szCs w:val="28"/>
        </w:rPr>
        <w:t xml:space="preserve"> Автор программы Буров Александр Николаевич.</w:t>
      </w:r>
    </w:p>
    <w:p w:rsidR="00A87136" w:rsidRPr="00183C65" w:rsidRDefault="00034FE7" w:rsidP="00A8713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Слайд </w:t>
      </w:r>
      <w:r w:rsidR="00FF39BF" w:rsidRPr="00183C65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183C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 </w:t>
      </w:r>
    </w:p>
    <w:p w:rsidR="00034FE7" w:rsidRPr="00183C65" w:rsidRDefault="00034FE7" w:rsidP="00A87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bCs/>
          <w:sz w:val="28"/>
          <w:szCs w:val="28"/>
        </w:rPr>
        <w:t>В разделе «Развитие памяти»  мы с детьми работаем с тренажёрами: Клетки воды; Морфинг; Картинки в клетках; Трёхмерные фигурки.</w:t>
      </w:r>
    </w:p>
    <w:p w:rsidR="00A87136" w:rsidRPr="00183C65" w:rsidRDefault="00034FE7" w:rsidP="00A87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Слайд </w:t>
      </w:r>
      <w:r w:rsidR="00FF39BF" w:rsidRPr="00183C65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Pr="00183C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</w:p>
    <w:p w:rsidR="00034FE7" w:rsidRPr="00183C65" w:rsidRDefault="00034FE7" w:rsidP="00A87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bCs/>
          <w:sz w:val="28"/>
          <w:szCs w:val="28"/>
        </w:rPr>
        <w:t>В методическом комплексе «Запоминание цветов» дети в течение заданного времени рассматривают, а затем воспроизводят по памяти картинку с разноцветными квадратами.</w:t>
      </w:r>
    </w:p>
    <w:p w:rsidR="00A87136" w:rsidRPr="00183C65" w:rsidRDefault="00034FE7" w:rsidP="00A87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b/>
          <w:sz w:val="28"/>
          <w:szCs w:val="28"/>
        </w:rPr>
        <w:t>Слайд 1</w:t>
      </w:r>
      <w:r w:rsidR="00FF39BF" w:rsidRPr="00183C65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183C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F39BF" w:rsidRPr="00183C65" w:rsidRDefault="00034FE7" w:rsidP="00FF39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sz w:val="28"/>
          <w:szCs w:val="28"/>
        </w:rPr>
        <w:t>В разделе «Развитие мышления» работа</w:t>
      </w:r>
      <w:r w:rsidR="00D62481">
        <w:rPr>
          <w:rFonts w:ascii="Times New Roman" w:eastAsia="Times New Roman" w:hAnsi="Times New Roman" w:cs="Times New Roman"/>
          <w:sz w:val="28"/>
          <w:szCs w:val="28"/>
        </w:rPr>
        <w:t xml:space="preserve">ем </w:t>
      </w:r>
      <w:r w:rsidRPr="00183C65">
        <w:rPr>
          <w:rFonts w:ascii="Times New Roman" w:eastAsia="Times New Roman" w:hAnsi="Times New Roman" w:cs="Times New Roman"/>
          <w:sz w:val="28"/>
          <w:szCs w:val="28"/>
        </w:rPr>
        <w:t xml:space="preserve"> с тренажёрами «Плоские буквы», </w:t>
      </w:r>
      <w:r w:rsidR="00A87136" w:rsidRPr="00183C65">
        <w:rPr>
          <w:rFonts w:ascii="Times New Roman" w:eastAsia="Times New Roman" w:hAnsi="Times New Roman" w:cs="Times New Roman"/>
          <w:sz w:val="28"/>
          <w:szCs w:val="28"/>
        </w:rPr>
        <w:t>«Танграм» и другие.</w:t>
      </w:r>
      <w:r w:rsidR="00FF39BF" w:rsidRPr="00183C65">
        <w:rPr>
          <w:rFonts w:ascii="Times New Roman" w:eastAsia="Times New Roman" w:hAnsi="Times New Roman" w:cs="Times New Roman"/>
          <w:sz w:val="28"/>
          <w:szCs w:val="28"/>
        </w:rPr>
        <w:t xml:space="preserve"> Работая с электронным учебником, ребенок самостоятельно изучает материал, выполняет необходимые задания и после этого </w:t>
      </w:r>
      <w:r w:rsidR="00EA3355">
        <w:rPr>
          <w:rFonts w:ascii="Times New Roman" w:eastAsia="Times New Roman" w:hAnsi="Times New Roman" w:cs="Times New Roman"/>
          <w:sz w:val="28"/>
          <w:szCs w:val="28"/>
        </w:rPr>
        <w:t xml:space="preserve">проходит проверку результативности </w:t>
      </w:r>
      <w:r w:rsidR="00FF39BF" w:rsidRPr="00183C65">
        <w:rPr>
          <w:rFonts w:ascii="Times New Roman" w:eastAsia="Times New Roman" w:hAnsi="Times New Roman" w:cs="Times New Roman"/>
          <w:sz w:val="28"/>
          <w:szCs w:val="28"/>
        </w:rPr>
        <w:t xml:space="preserve"> по данной теме.</w:t>
      </w:r>
    </w:p>
    <w:p w:rsidR="00034FE7" w:rsidRPr="00183C65" w:rsidRDefault="00034FE7" w:rsidP="00473E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b/>
          <w:sz w:val="28"/>
          <w:szCs w:val="28"/>
        </w:rPr>
        <w:t>Слайд 1</w:t>
      </w:r>
      <w:r w:rsidR="00FF39BF" w:rsidRPr="00183C65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83C6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183C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55D79" w:rsidRPr="00183C65" w:rsidRDefault="00A87136" w:rsidP="00473E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83C65">
        <w:rPr>
          <w:sz w:val="28"/>
          <w:szCs w:val="28"/>
          <w:bdr w:val="none" w:sz="0" w:space="0" w:color="auto" w:frame="1"/>
        </w:rPr>
        <w:t>Р</w:t>
      </w:r>
      <w:r w:rsidR="00F55D79" w:rsidRPr="00183C65">
        <w:rPr>
          <w:sz w:val="28"/>
          <w:szCs w:val="28"/>
          <w:bdr w:val="none" w:sz="0" w:space="0" w:color="auto" w:frame="1"/>
        </w:rPr>
        <w:t>аботая по программе</w:t>
      </w:r>
      <w:r w:rsidRPr="00183C65">
        <w:rPr>
          <w:sz w:val="28"/>
          <w:szCs w:val="28"/>
          <w:bdr w:val="none" w:sz="0" w:space="0" w:color="auto" w:frame="1"/>
        </w:rPr>
        <w:t xml:space="preserve"> дополнительного образования «Способный малыш»</w:t>
      </w:r>
      <w:r w:rsidR="00F55D79" w:rsidRPr="00183C65">
        <w:rPr>
          <w:sz w:val="28"/>
          <w:szCs w:val="28"/>
          <w:bdr w:val="none" w:sz="0" w:space="0" w:color="auto" w:frame="1"/>
        </w:rPr>
        <w:t>, основное внимание уделяется не только конкретным знаниям, умениям, навыкам, но и способам овладения ими, средствам решения познавательных  и творческих задач самим ребенком</w:t>
      </w:r>
      <w:r w:rsidR="00FF39BF" w:rsidRPr="00183C65">
        <w:rPr>
          <w:sz w:val="28"/>
          <w:szCs w:val="28"/>
          <w:bdr w:val="none" w:sz="0" w:space="0" w:color="auto" w:frame="1"/>
        </w:rPr>
        <w:t>.</w:t>
      </w:r>
      <w:r w:rsidR="00FF39BF" w:rsidRPr="00183C65">
        <w:rPr>
          <w:sz w:val="28"/>
          <w:szCs w:val="28"/>
        </w:rPr>
        <w:t xml:space="preserve"> Занятия направлены на развитие характерных для детей дошкольного возраста умственных способностей</w:t>
      </w:r>
      <w:r w:rsidR="00F55D79" w:rsidRPr="00183C65">
        <w:rPr>
          <w:sz w:val="28"/>
          <w:szCs w:val="28"/>
          <w:bdr w:val="none" w:sz="0" w:space="0" w:color="auto" w:frame="1"/>
        </w:rPr>
        <w:t>.</w:t>
      </w:r>
    </w:p>
    <w:p w:rsidR="00A87136" w:rsidRPr="00183C65" w:rsidRDefault="00A87136" w:rsidP="00473EC7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183C65">
        <w:rPr>
          <w:sz w:val="28"/>
          <w:szCs w:val="28"/>
        </w:rPr>
        <w:t>Творить ребенок способен только при условии нор</w:t>
      </w:r>
      <w:r w:rsidRPr="00183C65">
        <w:rPr>
          <w:sz w:val="28"/>
          <w:szCs w:val="28"/>
        </w:rPr>
        <w:softHyphen/>
        <w:t>мального эмоционального состояния, поэтому одной из целей данной программы является устранение нега</w:t>
      </w:r>
      <w:r w:rsidRPr="00183C65">
        <w:rPr>
          <w:sz w:val="28"/>
          <w:szCs w:val="28"/>
        </w:rPr>
        <w:softHyphen/>
        <w:t>тивных личностных проблем ребенка и поддержка благоприятного эмоционального климата в микрогруп</w:t>
      </w:r>
      <w:r w:rsidRPr="00183C65">
        <w:rPr>
          <w:sz w:val="28"/>
          <w:szCs w:val="28"/>
        </w:rPr>
        <w:softHyphen/>
        <w:t>пе детей.</w:t>
      </w:r>
    </w:p>
    <w:p w:rsidR="00FF39BF" w:rsidRPr="00183C65" w:rsidRDefault="00FF39BF" w:rsidP="00473E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Слайд </w:t>
      </w:r>
      <w:r w:rsidR="00473EC7" w:rsidRPr="00183C65">
        <w:rPr>
          <w:rFonts w:ascii="Times New Roman" w:eastAsia="Times New Roman" w:hAnsi="Times New Roman" w:cs="Times New Roman"/>
          <w:b/>
          <w:bCs/>
          <w:sz w:val="28"/>
          <w:szCs w:val="28"/>
        </w:rPr>
        <w:t>13</w:t>
      </w:r>
      <w:r w:rsidRPr="00183C6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FF39BF" w:rsidRPr="00183C65" w:rsidRDefault="00FF39BF" w:rsidP="00473E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bCs/>
          <w:sz w:val="28"/>
          <w:szCs w:val="28"/>
        </w:rPr>
        <w:t xml:space="preserve">В  рамках дополнительного образования, я в своей работе использую  Логопедический сайт Мерсибо. Он  создан таким образом, что каждый ребенок с помощью предлагаемых на сайте игр непременно научится определенным важным навыкам, а это наверняка пригодится ему в ближайшем будущем: в детском саду, школе.  Тренировка памяти, внимательности, наблюдательности, умение мыслить логически – на развитие всего перечисленного как раз  и направлены обучающие игры. </w:t>
      </w:r>
    </w:p>
    <w:p w:rsidR="00FF39BF" w:rsidRPr="00183C65" w:rsidRDefault="0075545E" w:rsidP="00473E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 14</w:t>
      </w:r>
      <w:r w:rsidR="00FF39BF" w:rsidRPr="00183C6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FF39BF" w:rsidRPr="00183C65" w:rsidRDefault="00FF39BF" w:rsidP="00473E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bCs/>
          <w:sz w:val="28"/>
          <w:szCs w:val="28"/>
        </w:rPr>
        <w:t>Сайт предлагает</w:t>
      </w:r>
      <w:r w:rsidRPr="00183C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183C65">
        <w:rPr>
          <w:rFonts w:ascii="Times New Roman" w:eastAsia="Times New Roman" w:hAnsi="Times New Roman" w:cs="Times New Roman"/>
          <w:bCs/>
          <w:sz w:val="28"/>
          <w:szCs w:val="28"/>
        </w:rPr>
        <w:t>интерактивные упражнения для развития речи  не - говорящих детей: развивает  умение различать неречевые звуки, учит звукоподражанию, первым словам.</w:t>
      </w:r>
    </w:p>
    <w:p w:rsidR="00FF39BF" w:rsidRPr="00183C65" w:rsidRDefault="0075545E" w:rsidP="00473E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 15</w:t>
      </w:r>
      <w:r w:rsidR="00FF39BF" w:rsidRPr="00183C6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FF39BF" w:rsidRPr="00183C65" w:rsidRDefault="00FF39BF" w:rsidP="00473E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Интересны игры  с буквами, задания по обучению грамоте. </w:t>
      </w:r>
    </w:p>
    <w:p w:rsidR="00FF39BF" w:rsidRPr="00183C65" w:rsidRDefault="0075545E" w:rsidP="00473E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 16</w:t>
      </w:r>
      <w:r w:rsidR="00FF39BF" w:rsidRPr="00183C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FF39BF" w:rsidRPr="00183C65">
        <w:rPr>
          <w:rFonts w:ascii="Times New Roman" w:eastAsia="Times New Roman" w:hAnsi="Times New Roman" w:cs="Times New Roman"/>
          <w:bCs/>
          <w:sz w:val="28"/>
          <w:szCs w:val="28"/>
        </w:rPr>
        <w:t>В занимательной форме составлены игры на развитие логики, внимания.</w:t>
      </w:r>
    </w:p>
    <w:p w:rsidR="00FF39BF" w:rsidRPr="00183C65" w:rsidRDefault="0075545E" w:rsidP="00473E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 17</w:t>
      </w:r>
      <w:r w:rsidR="00FF39BF" w:rsidRPr="00183C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3C2BF0" w:rsidRPr="00183C65">
        <w:rPr>
          <w:rFonts w:ascii="Times New Roman" w:eastAsia="Times New Roman" w:hAnsi="Times New Roman" w:cs="Times New Roman"/>
          <w:bCs/>
          <w:sz w:val="28"/>
          <w:szCs w:val="28"/>
        </w:rPr>
        <w:t>Творческие игры</w:t>
      </w:r>
      <w:r w:rsidR="00FF39BF" w:rsidRPr="00183C65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коррекции звукопроизношения.</w:t>
      </w:r>
    </w:p>
    <w:p w:rsidR="00FF39BF" w:rsidRPr="00183C65" w:rsidRDefault="00FF39BF" w:rsidP="00473E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bCs/>
          <w:sz w:val="28"/>
          <w:szCs w:val="28"/>
        </w:rPr>
        <w:t>В настоящее время на сайте более ста</w:t>
      </w:r>
      <w:r w:rsidR="0045438E">
        <w:rPr>
          <w:rFonts w:ascii="Times New Roman" w:eastAsia="Times New Roman" w:hAnsi="Times New Roman" w:cs="Times New Roman"/>
          <w:bCs/>
          <w:sz w:val="28"/>
          <w:szCs w:val="28"/>
        </w:rPr>
        <w:t xml:space="preserve"> тридцати </w:t>
      </w:r>
      <w:r w:rsidRPr="00183C65">
        <w:rPr>
          <w:rFonts w:ascii="Times New Roman" w:eastAsia="Times New Roman" w:hAnsi="Times New Roman" w:cs="Times New Roman"/>
          <w:bCs/>
          <w:sz w:val="28"/>
          <w:szCs w:val="28"/>
        </w:rPr>
        <w:t xml:space="preserve"> игр для детей дошкольного и школьного возраста.</w:t>
      </w:r>
    </w:p>
    <w:p w:rsidR="00FF39BF" w:rsidRPr="00183C65" w:rsidRDefault="0075545E" w:rsidP="00473E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 18</w:t>
      </w:r>
      <w:r w:rsidR="00FF39BF" w:rsidRPr="00183C6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3C2BF0" w:rsidRPr="00183C65" w:rsidRDefault="003C2BF0" w:rsidP="003C2BF0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183C65">
        <w:rPr>
          <w:sz w:val="28"/>
          <w:szCs w:val="28"/>
        </w:rPr>
        <w:t xml:space="preserve">Для положительного результата в развитии интеллектуальной одарённости детей необходима взаимосвязь педагога, родителей, воспитателей и прочих педагогических работников </w:t>
      </w:r>
      <w:r w:rsidR="0045438E">
        <w:rPr>
          <w:sz w:val="28"/>
          <w:szCs w:val="28"/>
        </w:rPr>
        <w:t xml:space="preserve">дошкольного  учреждения. </w:t>
      </w:r>
    </w:p>
    <w:p w:rsidR="003C2BF0" w:rsidRPr="00183C65" w:rsidRDefault="003C2BF0" w:rsidP="003C2B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C65">
        <w:rPr>
          <w:rFonts w:ascii="Times New Roman" w:hAnsi="Times New Roman" w:cs="Times New Roman"/>
          <w:b/>
          <w:sz w:val="28"/>
          <w:szCs w:val="28"/>
        </w:rPr>
        <w:t>Работа с воспитателями</w:t>
      </w:r>
      <w:r w:rsidRPr="00183C65">
        <w:rPr>
          <w:rFonts w:ascii="Times New Roman" w:hAnsi="Times New Roman" w:cs="Times New Roman"/>
          <w:sz w:val="28"/>
          <w:szCs w:val="28"/>
        </w:rPr>
        <w:t xml:space="preserve"> включает в себя: информационный блок и обучающий блок.</w:t>
      </w:r>
    </w:p>
    <w:p w:rsidR="003C2BF0" w:rsidRPr="00183C65" w:rsidRDefault="003C2BF0" w:rsidP="003C2B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C65">
        <w:rPr>
          <w:rFonts w:ascii="Times New Roman" w:hAnsi="Times New Roman" w:cs="Times New Roman"/>
          <w:b/>
          <w:sz w:val="28"/>
          <w:szCs w:val="28"/>
        </w:rPr>
        <w:t>Работа с родителями</w:t>
      </w:r>
      <w:r w:rsidRPr="00183C65">
        <w:rPr>
          <w:rFonts w:ascii="Times New Roman" w:hAnsi="Times New Roman" w:cs="Times New Roman"/>
          <w:sz w:val="28"/>
          <w:szCs w:val="28"/>
        </w:rPr>
        <w:t xml:space="preserve"> детей в процессе реализации программы предполагает: организацию совместной работы и индивидуальное консультирование.</w:t>
      </w:r>
    </w:p>
    <w:p w:rsidR="00CD6325" w:rsidRPr="00183C65" w:rsidRDefault="0075545E" w:rsidP="00124C1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19</w:t>
      </w:r>
      <w:r w:rsidR="00B32489" w:rsidRPr="00183C65">
        <w:rPr>
          <w:rFonts w:ascii="Times New Roman" w:hAnsi="Times New Roman" w:cs="Times New Roman"/>
          <w:b/>
          <w:sz w:val="28"/>
          <w:szCs w:val="28"/>
        </w:rPr>
        <w:t>.</w:t>
      </w:r>
      <w:r w:rsidR="00E24F3B" w:rsidRPr="00183C65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E24F3B" w:rsidRPr="00183C65" w:rsidRDefault="00E24F3B" w:rsidP="00124C1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C6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основных факторов развития личности ребенка является среда, в которой он живет, играет, занимается и отдыхает. Пространство, организованное для детей в дошкольном учреждении, явля</w:t>
      </w:r>
      <w:r w:rsidR="00124C1B" w:rsidRPr="0018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</w:t>
      </w:r>
      <w:r w:rsidRPr="00183C6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мощным стимулом их развития</w:t>
      </w:r>
      <w:r w:rsidR="006165C4" w:rsidRPr="00183C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4F2F" w:rsidRPr="00183C65" w:rsidRDefault="0075545E" w:rsidP="00124C1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20</w:t>
      </w:r>
      <w:r w:rsidR="00B32489" w:rsidRPr="00183C65">
        <w:rPr>
          <w:rFonts w:ascii="Times New Roman" w:hAnsi="Times New Roman" w:cs="Times New Roman"/>
          <w:b/>
          <w:sz w:val="28"/>
          <w:szCs w:val="28"/>
        </w:rPr>
        <w:t>.</w:t>
      </w:r>
      <w:r w:rsidR="006165C4" w:rsidRPr="00183C6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D6325" w:rsidRPr="00183C65" w:rsidRDefault="00124C1B" w:rsidP="00124C1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183C65">
        <w:rPr>
          <w:rFonts w:ascii="Times New Roman" w:hAnsi="Times New Roman" w:cs="Times New Roman"/>
          <w:sz w:val="28"/>
          <w:szCs w:val="28"/>
        </w:rPr>
        <w:t>Совместно с детьми активно  участвую</w:t>
      </w:r>
      <w:r w:rsidR="00CD6325" w:rsidRPr="00183C65">
        <w:rPr>
          <w:rFonts w:ascii="Times New Roman" w:hAnsi="Times New Roman" w:cs="Times New Roman"/>
          <w:sz w:val="28"/>
          <w:szCs w:val="28"/>
        </w:rPr>
        <w:t xml:space="preserve"> в городских, окружных, федеральных, международных творческих конкурсах. </w:t>
      </w:r>
    </w:p>
    <w:p w:rsidR="0066522D" w:rsidRPr="00183C65" w:rsidRDefault="006165C4" w:rsidP="00E04F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3C6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24C1B" w:rsidRPr="00183C65">
        <w:rPr>
          <w:rFonts w:ascii="Times New Roman" w:eastAsia="Times New Roman" w:hAnsi="Times New Roman" w:cs="Times New Roman"/>
          <w:sz w:val="28"/>
          <w:szCs w:val="28"/>
        </w:rPr>
        <w:tab/>
      </w:r>
      <w:r w:rsidR="0075545E">
        <w:rPr>
          <w:rFonts w:ascii="Times New Roman" w:eastAsia="Times New Roman" w:hAnsi="Times New Roman" w:cs="Times New Roman"/>
          <w:b/>
          <w:sz w:val="28"/>
          <w:szCs w:val="28"/>
        </w:rPr>
        <w:t>Слайд 21</w:t>
      </w:r>
      <w:r w:rsidR="00B32489" w:rsidRPr="00183C65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825277" w:rsidRDefault="0066522D" w:rsidP="002D22CB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183C65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главное в моей работе – это поддержка </w:t>
      </w:r>
      <w:r w:rsidRPr="00183C6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потребности ребенка в познавательной, творческой деятельности, в развитии, реализации себя. Главное, чтобы ребенок хотел заниматься сложной творческой, умственной или любой другой деятельностью.</w:t>
      </w:r>
    </w:p>
    <w:p w:rsidR="006C5DA6" w:rsidRDefault="002D22CB" w:rsidP="002D22CB">
      <w:pPr>
        <w:spacing w:after="0" w:line="240" w:lineRule="auto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    </w:t>
      </w:r>
    </w:p>
    <w:p w:rsidR="00624BFB" w:rsidRDefault="006C5DA6" w:rsidP="001912A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     </w:t>
      </w:r>
      <w:r w:rsidR="006F351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624BFB" w:rsidRPr="00624BFB" w:rsidRDefault="00624BFB" w:rsidP="00B70C7E">
      <w:p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624BFB">
        <w:rPr>
          <w:rFonts w:ascii="Times New Roman" w:hAnsi="Times New Roman"/>
          <w:sz w:val="44"/>
          <w:szCs w:val="44"/>
        </w:rPr>
        <w:t>СПАСИБО за внимание!</w:t>
      </w:r>
    </w:p>
    <w:p w:rsidR="00923A48" w:rsidRPr="00B70C7E" w:rsidRDefault="00923A48" w:rsidP="00B70C7E">
      <w:pPr>
        <w:rPr>
          <w:rFonts w:ascii="Times New Roman" w:hAnsi="Times New Roman"/>
          <w:b/>
          <w:i/>
          <w:sz w:val="28"/>
          <w:szCs w:val="28"/>
        </w:rPr>
      </w:pPr>
    </w:p>
    <w:p w:rsidR="00F458EE" w:rsidRPr="00F458EE" w:rsidRDefault="00F458EE" w:rsidP="00F458EE">
      <w:pPr>
        <w:rPr>
          <w:rFonts w:ascii="Times New Roman" w:hAnsi="Times New Roman"/>
          <w:b/>
          <w:sz w:val="28"/>
          <w:szCs w:val="28"/>
        </w:rPr>
      </w:pPr>
    </w:p>
    <w:p w:rsidR="00F458EE" w:rsidRPr="006B2A0F" w:rsidRDefault="00126C5A" w:rsidP="002D22CB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</w:t>
      </w:r>
    </w:p>
    <w:p w:rsidR="006F3510" w:rsidRPr="006F3510" w:rsidRDefault="006F3510" w:rsidP="006F3510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39BF" w:rsidRPr="00183C65" w:rsidRDefault="00FF39BF" w:rsidP="00FF39BF"/>
    <w:p w:rsidR="00A87136" w:rsidRPr="00183C65" w:rsidRDefault="00A87136" w:rsidP="00F55D79">
      <w:pPr>
        <w:pStyle w:val="a3"/>
        <w:shd w:val="clear" w:color="auto" w:fill="FFFFFF"/>
        <w:spacing w:before="0" w:beforeAutospacing="0" w:after="0" w:afterAutospacing="0" w:line="356" w:lineRule="atLeast"/>
        <w:textAlignment w:val="baseline"/>
        <w:rPr>
          <w:rFonts w:ascii="Arial" w:hAnsi="Arial" w:cs="Arial"/>
          <w:sz w:val="28"/>
          <w:szCs w:val="28"/>
          <w:bdr w:val="none" w:sz="0" w:space="0" w:color="auto" w:frame="1"/>
        </w:rPr>
      </w:pPr>
    </w:p>
    <w:p w:rsidR="00392CAB" w:rsidRPr="00183C65" w:rsidRDefault="00392CAB" w:rsidP="00392CAB">
      <w:pPr>
        <w:widowControl w:val="0"/>
        <w:snapToGrid w:val="0"/>
        <w:ind w:firstLine="709"/>
        <w:jc w:val="both"/>
        <w:rPr>
          <w:sz w:val="28"/>
          <w:szCs w:val="28"/>
        </w:rPr>
      </w:pPr>
    </w:p>
    <w:sectPr w:rsidR="00392CAB" w:rsidRPr="00183C65" w:rsidSect="00392CAB">
      <w:footerReference w:type="default" r:id="rId7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3E9" w:rsidRDefault="00BB13E9" w:rsidP="00EA5E55">
      <w:pPr>
        <w:spacing w:after="0" w:line="240" w:lineRule="auto"/>
      </w:pPr>
      <w:r>
        <w:separator/>
      </w:r>
    </w:p>
  </w:endnote>
  <w:endnote w:type="continuationSeparator" w:id="0">
    <w:p w:rsidR="00BB13E9" w:rsidRDefault="00BB13E9" w:rsidP="00EA5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79511"/>
      <w:docPartObj>
        <w:docPartGallery w:val="Page Numbers (Bottom of Page)"/>
        <w:docPartUnique/>
      </w:docPartObj>
    </w:sdtPr>
    <w:sdtContent>
      <w:p w:rsidR="00EA5E55" w:rsidRDefault="00BB77B5">
        <w:pPr>
          <w:pStyle w:val="af6"/>
          <w:jc w:val="right"/>
        </w:pPr>
        <w:fldSimple w:instr=" PAGE   \* MERGEFORMAT ">
          <w:r w:rsidR="00BB13E9">
            <w:rPr>
              <w:noProof/>
            </w:rPr>
            <w:t>1</w:t>
          </w:r>
        </w:fldSimple>
      </w:p>
    </w:sdtContent>
  </w:sdt>
  <w:p w:rsidR="00EA5E55" w:rsidRDefault="00EA5E55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3E9" w:rsidRDefault="00BB13E9" w:rsidP="00EA5E55">
      <w:pPr>
        <w:spacing w:after="0" w:line="240" w:lineRule="auto"/>
      </w:pPr>
      <w:r>
        <w:separator/>
      </w:r>
    </w:p>
  </w:footnote>
  <w:footnote w:type="continuationSeparator" w:id="0">
    <w:p w:rsidR="00BB13E9" w:rsidRDefault="00BB13E9" w:rsidP="00EA5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876B4"/>
    <w:multiLevelType w:val="hybridMultilevel"/>
    <w:tmpl w:val="4A70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687DD2"/>
    <w:multiLevelType w:val="hybridMultilevel"/>
    <w:tmpl w:val="4CC816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806FE0"/>
    <w:multiLevelType w:val="hybridMultilevel"/>
    <w:tmpl w:val="71566374"/>
    <w:lvl w:ilvl="0" w:tplc="67CA12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726A3A"/>
    <w:multiLevelType w:val="hybridMultilevel"/>
    <w:tmpl w:val="10585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567C14"/>
    <w:multiLevelType w:val="multilevel"/>
    <w:tmpl w:val="9E883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552C08"/>
    <w:multiLevelType w:val="hybridMultilevel"/>
    <w:tmpl w:val="551ED232"/>
    <w:lvl w:ilvl="0" w:tplc="65BA08F0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B428C"/>
    <w:rsid w:val="000166C2"/>
    <w:rsid w:val="00034FE7"/>
    <w:rsid w:val="000937B9"/>
    <w:rsid w:val="000B428C"/>
    <w:rsid w:val="000C00AF"/>
    <w:rsid w:val="00124C1B"/>
    <w:rsid w:val="00126C5A"/>
    <w:rsid w:val="00146D1A"/>
    <w:rsid w:val="00183C65"/>
    <w:rsid w:val="001912AD"/>
    <w:rsid w:val="001D7A8F"/>
    <w:rsid w:val="002154DD"/>
    <w:rsid w:val="002D22CB"/>
    <w:rsid w:val="00314F67"/>
    <w:rsid w:val="00392CAB"/>
    <w:rsid w:val="003C2BF0"/>
    <w:rsid w:val="0045438E"/>
    <w:rsid w:val="00473EC7"/>
    <w:rsid w:val="004F1BF0"/>
    <w:rsid w:val="005C1688"/>
    <w:rsid w:val="005E12B6"/>
    <w:rsid w:val="0060732A"/>
    <w:rsid w:val="006165C4"/>
    <w:rsid w:val="00624BFB"/>
    <w:rsid w:val="0066522D"/>
    <w:rsid w:val="006839D3"/>
    <w:rsid w:val="006C5DA6"/>
    <w:rsid w:val="006F3510"/>
    <w:rsid w:val="00712984"/>
    <w:rsid w:val="0075545E"/>
    <w:rsid w:val="0077502F"/>
    <w:rsid w:val="0080344A"/>
    <w:rsid w:val="0082218B"/>
    <w:rsid w:val="00825277"/>
    <w:rsid w:val="008B0297"/>
    <w:rsid w:val="00923A48"/>
    <w:rsid w:val="009752A1"/>
    <w:rsid w:val="00980737"/>
    <w:rsid w:val="00A4028F"/>
    <w:rsid w:val="00A604E3"/>
    <w:rsid w:val="00A63D47"/>
    <w:rsid w:val="00A87136"/>
    <w:rsid w:val="00A94B6F"/>
    <w:rsid w:val="00B215A7"/>
    <w:rsid w:val="00B32489"/>
    <w:rsid w:val="00B37DEE"/>
    <w:rsid w:val="00B70C7E"/>
    <w:rsid w:val="00BB13E9"/>
    <w:rsid w:val="00BB77B5"/>
    <w:rsid w:val="00C70BD7"/>
    <w:rsid w:val="00CD6325"/>
    <w:rsid w:val="00D111C0"/>
    <w:rsid w:val="00D12D74"/>
    <w:rsid w:val="00D62481"/>
    <w:rsid w:val="00D70E19"/>
    <w:rsid w:val="00E04F2F"/>
    <w:rsid w:val="00E24F3B"/>
    <w:rsid w:val="00E4407C"/>
    <w:rsid w:val="00EA3355"/>
    <w:rsid w:val="00EA5E55"/>
    <w:rsid w:val="00EC5045"/>
    <w:rsid w:val="00F458EE"/>
    <w:rsid w:val="00F55D79"/>
    <w:rsid w:val="00F60583"/>
    <w:rsid w:val="00F972E3"/>
    <w:rsid w:val="00FF3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B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428C"/>
    <w:rPr>
      <w:b/>
      <w:bCs/>
    </w:rPr>
  </w:style>
  <w:style w:type="character" w:customStyle="1" w:styleId="apple-converted-space">
    <w:name w:val="apple-converted-space"/>
    <w:basedOn w:val="a0"/>
    <w:rsid w:val="00F55D79"/>
  </w:style>
  <w:style w:type="character" w:styleId="a5">
    <w:name w:val="Hyperlink"/>
    <w:basedOn w:val="a0"/>
    <w:uiPriority w:val="99"/>
    <w:semiHidden/>
    <w:unhideWhenUsed/>
    <w:rsid w:val="00F55D79"/>
    <w:rPr>
      <w:color w:val="0000FF"/>
      <w:u w:val="single"/>
    </w:rPr>
  </w:style>
  <w:style w:type="paragraph" w:styleId="a6">
    <w:name w:val="Body Text Indent"/>
    <w:basedOn w:val="a"/>
    <w:link w:val="a7"/>
    <w:rsid w:val="00392CA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392C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2C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392C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92CA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92CA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 Spacing"/>
    <w:link w:val="ab"/>
    <w:uiPriority w:val="1"/>
    <w:qFormat/>
    <w:rsid w:val="00314F67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locked/>
    <w:rsid w:val="00314F67"/>
  </w:style>
  <w:style w:type="paragraph" w:styleId="ac">
    <w:name w:val="Title"/>
    <w:basedOn w:val="a"/>
    <w:link w:val="ad"/>
    <w:qFormat/>
    <w:rsid w:val="00314F67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rsid w:val="00314F67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A63D47"/>
    <w:rPr>
      <w:color w:val="800080" w:themeColor="followedHyperlink"/>
      <w:u w:val="single"/>
    </w:rPr>
  </w:style>
  <w:style w:type="paragraph" w:customStyle="1" w:styleId="c10">
    <w:name w:val="c10"/>
    <w:basedOn w:val="a"/>
    <w:rsid w:val="00C70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70BD7"/>
  </w:style>
  <w:style w:type="paragraph" w:customStyle="1" w:styleId="c6">
    <w:name w:val="c6"/>
    <w:basedOn w:val="a"/>
    <w:rsid w:val="00C70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2D22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26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26C5A"/>
    <w:rPr>
      <w:rFonts w:ascii="Tahoma" w:hAnsi="Tahoma" w:cs="Tahoma"/>
      <w:sz w:val="16"/>
      <w:szCs w:val="16"/>
    </w:rPr>
  </w:style>
  <w:style w:type="paragraph" w:styleId="af2">
    <w:name w:val="Plain Text"/>
    <w:basedOn w:val="a"/>
    <w:link w:val="af3"/>
    <w:semiHidden/>
    <w:unhideWhenUsed/>
    <w:rsid w:val="005E12B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semiHidden/>
    <w:rsid w:val="005E12B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rsid w:val="00EA5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EA5E55"/>
  </w:style>
  <w:style w:type="paragraph" w:styleId="af6">
    <w:name w:val="footer"/>
    <w:basedOn w:val="a"/>
    <w:link w:val="af7"/>
    <w:uiPriority w:val="99"/>
    <w:unhideWhenUsed/>
    <w:rsid w:val="00EA5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A5E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6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1034</Words>
  <Characters>5897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Посмотрите на кончик носа (на счет 1 – 4) , переведите  взгляд  вдаль (на счет 1</vt:lpstr>
      <vt:lpstr>Повторить 2раза.</vt:lpstr>
    </vt:vector>
  </TitlesOfParts>
  <Company>Reanimator Extreme Edition</Company>
  <LinksUpToDate>false</LinksUpToDate>
  <CharactersWithSpaces>6918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Nt</cp:lastModifiedBy>
  <cp:revision>51</cp:revision>
  <cp:lastPrinted>2015-11-22T05:47:00Z</cp:lastPrinted>
  <dcterms:created xsi:type="dcterms:W3CDTF">2015-11-09T03:51:00Z</dcterms:created>
  <dcterms:modified xsi:type="dcterms:W3CDTF">2015-12-23T17:05:00Z</dcterms:modified>
</cp:coreProperties>
</file>